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E6E" w:rsidRDefault="00F81729" w:rsidP="00267135">
      <w:pPr>
        <w:pStyle w:val="Heading1"/>
      </w:pPr>
      <w:r>
        <w:t>Northern Territory Climate Zones Table</w:t>
      </w:r>
      <w:bookmarkStart w:id="0" w:name="_GoBack"/>
      <w:bookmarkEnd w:id="0"/>
    </w:p>
    <w:p w:rsidR="00317D57" w:rsidRPr="00317D57" w:rsidRDefault="00F260ED" w:rsidP="00317D57">
      <w:r>
        <w:t>DIPL Roadworks Master – July 2020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417"/>
        <w:gridCol w:w="992"/>
        <w:gridCol w:w="1560"/>
        <w:gridCol w:w="1275"/>
        <w:gridCol w:w="1391"/>
        <w:gridCol w:w="1270"/>
      </w:tblGrid>
      <w:tr w:rsidR="007C4CCA" w:rsidTr="00B8316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NORTHERN TERRITORY CLIMATE ZONES TABLE</w:t>
            </w:r>
          </w:p>
        </w:tc>
      </w:tr>
      <w:tr w:rsidR="00914C2C" w:rsidTr="00B83162">
        <w:trPr>
          <w:trHeight w:val="482"/>
          <w:tblHeader/>
          <w:jc w:val="center"/>
        </w:trPr>
        <w:tc>
          <w:tcPr>
            <w:tcW w:w="945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914C2C" w:rsidRDefault="00914C2C">
            <w:pPr>
              <w:spacing w:before="40" w:after="40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The categorisations below do not take in to account aggressive environments. Special design considerations need to be put in place for aggressive environments.</w:t>
            </w:r>
          </w:p>
          <w:p w:rsidR="00914C2C" w:rsidRPr="00914C2C" w:rsidRDefault="00914C2C">
            <w:pPr>
              <w:spacing w:before="40" w:after="40"/>
              <w:rPr>
                <w:sz w:val="18"/>
                <w:szCs w:val="18"/>
                <w:lang w:val="en-NZ" w:eastAsia="en-NZ"/>
              </w:rPr>
            </w:pPr>
            <w:r>
              <w:rPr>
                <w:sz w:val="18"/>
                <w:szCs w:val="18"/>
                <w:lang w:val="en-NZ" w:eastAsia="en-NZ"/>
              </w:rPr>
              <w:t>ACC – Atmospheric Corro</w:t>
            </w:r>
            <w:r w:rsidR="00317D57">
              <w:rPr>
                <w:sz w:val="18"/>
                <w:szCs w:val="18"/>
                <w:lang w:val="en-NZ" w:eastAsia="en-NZ"/>
              </w:rPr>
              <w:t>sivity Classification</w:t>
            </w:r>
          </w:p>
        </w:tc>
      </w:tr>
      <w:tr w:rsidR="007C4CCA" w:rsidTr="00317D57">
        <w:trPr>
          <w:trHeight w:val="482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03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04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7C4CCA" w:rsidRPr="00914C2C" w:rsidRDefault="007C4CCA">
            <w:pPr>
              <w:spacing w:after="0"/>
              <w:jc w:val="center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NTCZ 05</w:t>
            </w:r>
          </w:p>
        </w:tc>
      </w:tr>
      <w:tr w:rsidR="007C4CCA" w:rsidTr="00317D57">
        <w:trPr>
          <w:trHeight w:val="1831"/>
          <w:tblHeader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south of, and including, Tennant Creek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Tennant Creek and south of and including Katherine, and areas more than 50 km from the coast or tidal estuaries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north of Katherine and areas between 10 km and 50 km from the coast or tidal estuaries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less than 10 km from the coast or tidal estuaries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7C4CCA" w:rsidRPr="00914C2C" w:rsidRDefault="007C4CCA">
            <w:pPr>
              <w:spacing w:after="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Areas inside buildings</w:t>
            </w:r>
          </w:p>
        </w:tc>
      </w:tr>
      <w:tr w:rsidR="007C4CCA" w:rsidTr="00317D57">
        <w:trPr>
          <w:trHeight w:val="393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1170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Wind Region</w:t>
            </w:r>
          </w:p>
        </w:tc>
        <w:tc>
          <w:tcPr>
            <w:tcW w:w="992" w:type="dxa"/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&amp; C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623"/>
          <w:jc w:val="center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1192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535"/>
          <w:jc w:val="center"/>
        </w:trPr>
        <w:tc>
          <w:tcPr>
            <w:tcW w:w="1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</w:t>
            </w:r>
          </w:p>
        </w:tc>
      </w:tr>
      <w:tr w:rsidR="007C4CCA" w:rsidTr="00317D57">
        <w:trPr>
          <w:trHeight w:val="599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1231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Thickness</w:t>
            </w:r>
          </w:p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Grade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AA25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AA10 Low airborne moisture</w:t>
            </w:r>
          </w:p>
        </w:tc>
      </w:tr>
      <w:tr w:rsidR="007C4CCA" w:rsidTr="00317D57">
        <w:trPr>
          <w:trHeight w:val="611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39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sz w:val="18"/>
                <w:szCs w:val="18"/>
                <w:lang w:val="en-NZ" w:eastAsia="en-NZ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AA15 High airborne moisture</w:t>
            </w:r>
          </w:p>
        </w:tc>
      </w:tr>
      <w:tr w:rsidR="00CA1F13" w:rsidTr="00317D57">
        <w:trPr>
          <w:trHeight w:val="237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86322" w:rsidRPr="00914C2C" w:rsidRDefault="00CA1F13" w:rsidP="00CA1F13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AS/NZS 2312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CA1F13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  <w:r w:rsidR="00914C2C" w:rsidRPr="00914C2C">
              <w:rPr>
                <w:sz w:val="18"/>
                <w:szCs w:val="18"/>
                <w:lang w:val="en-NZ" w:eastAsia="en-NZ"/>
              </w:rPr>
              <w:t>, CX &amp; CT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  <w:r w:rsidR="00914C2C" w:rsidRPr="00914C2C">
              <w:rPr>
                <w:sz w:val="18"/>
                <w:szCs w:val="18"/>
                <w:lang w:val="en-NZ" w:eastAsia="en-NZ"/>
              </w:rPr>
              <w:t>, CX &amp; CT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CA1F13" w:rsidP="00CA1F13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CA1F13" w:rsidTr="00317D57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CA1F13" w:rsidRPr="00914C2C" w:rsidRDefault="00CA1F13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2423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Climatic Category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&amp; F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A1F13" w:rsidRPr="00914C2C" w:rsidRDefault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7C4CCA" w:rsidTr="00317D57">
        <w:trPr>
          <w:trHeight w:val="53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2699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Durability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R2 (Yellow mark)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R3 (Red mark)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 xml:space="preserve">R4 (White or blue </w:t>
            </w:r>
            <w:proofErr w:type="spellStart"/>
            <w:r w:rsidRPr="00914C2C">
              <w:rPr>
                <w:sz w:val="18"/>
                <w:szCs w:val="18"/>
                <w:lang w:val="en-NZ" w:eastAsia="en-NZ"/>
              </w:rPr>
              <w:t>mk</w:t>
            </w:r>
            <w:proofErr w:type="spellEnd"/>
            <w:r w:rsidRPr="00914C2C">
              <w:rPr>
                <w:sz w:val="18"/>
                <w:szCs w:val="18"/>
                <w:lang w:val="en-NZ" w:eastAsia="en-NZ"/>
              </w:rPr>
              <w:t>)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R1 (Green mark)</w:t>
            </w:r>
          </w:p>
        </w:tc>
      </w:tr>
      <w:tr w:rsidR="007C4CCA" w:rsidTr="00317D57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3566.2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Class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2</w:t>
            </w:r>
          </w:p>
        </w:tc>
      </w:tr>
      <w:tr w:rsidR="00986322" w:rsidTr="00317D57">
        <w:trPr>
          <w:trHeight w:val="682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3600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Exposure Classification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B2 or C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322" w:rsidRPr="00914C2C" w:rsidRDefault="00986322" w:rsidP="00986322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A</w:t>
            </w:r>
          </w:p>
        </w:tc>
      </w:tr>
      <w:tr w:rsidR="007C4CCA" w:rsidTr="00317D57">
        <w:trPr>
          <w:trHeight w:val="611"/>
          <w:jc w:val="center"/>
        </w:trPr>
        <w:tc>
          <w:tcPr>
            <w:tcW w:w="15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 3715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Service Condition Category</w:t>
            </w:r>
          </w:p>
        </w:tc>
        <w:tc>
          <w:tcPr>
            <w:tcW w:w="992" w:type="dxa"/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345"/>
          <w:jc w:val="center"/>
        </w:trPr>
        <w:tc>
          <w:tcPr>
            <w:tcW w:w="15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widowControl/>
              <w:spacing w:after="0"/>
              <w:rPr>
                <w:b/>
                <w:sz w:val="18"/>
                <w:szCs w:val="18"/>
                <w:lang w:val="en-NZ" w:eastAsia="en-NZ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  <w:tr w:rsidR="007C4CCA" w:rsidTr="00317D57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4145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Corrosion Resistance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C6</w:t>
            </w:r>
          </w:p>
        </w:tc>
      </w:tr>
      <w:tr w:rsidR="00914C2C" w:rsidTr="00317D57">
        <w:trPr>
          <w:trHeight w:val="275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 4312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14C2C" w:rsidRPr="00914C2C" w:rsidRDefault="00914C2C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C5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14C2C" w:rsidRPr="00914C2C" w:rsidRDefault="00914C2C" w:rsidP="00914C2C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C2</w:t>
            </w:r>
          </w:p>
        </w:tc>
      </w:tr>
      <w:tr w:rsidR="0053454F" w:rsidTr="00317D57">
        <w:trPr>
          <w:trHeight w:val="646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AS/NZS 4534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3454F" w:rsidRPr="00914C2C" w:rsidRDefault="0053454F" w:rsidP="00317D57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A</w:t>
            </w:r>
            <w:r w:rsidR="00317D57">
              <w:rPr>
                <w:b/>
                <w:sz w:val="18"/>
                <w:szCs w:val="18"/>
                <w:lang w:val="en-NZ" w:eastAsia="en-NZ"/>
              </w:rPr>
              <w:t>CC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C (=C3)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D (=C4)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(=C5)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E or F (=C5orCT)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3454F" w:rsidRPr="00914C2C" w:rsidRDefault="0053454F" w:rsidP="0053454F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B (=C2)</w:t>
            </w:r>
          </w:p>
        </w:tc>
      </w:tr>
      <w:tr w:rsidR="007C4CCA" w:rsidTr="00317D57">
        <w:trPr>
          <w:trHeight w:val="509"/>
          <w:jc w:val="center"/>
        </w:trPr>
        <w:tc>
          <w:tcPr>
            <w:tcW w:w="15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 xml:space="preserve">BCA Vol.2 </w:t>
            </w:r>
          </w:p>
          <w:p w:rsidR="007C4CCA" w:rsidRPr="00914C2C" w:rsidRDefault="007C4CCA">
            <w:pPr>
              <w:spacing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Table 3.5.1.1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rPr>
                <w:b/>
                <w:sz w:val="18"/>
                <w:szCs w:val="18"/>
                <w:lang w:val="en-NZ" w:eastAsia="en-NZ"/>
              </w:rPr>
            </w:pPr>
            <w:r w:rsidRPr="00914C2C">
              <w:rPr>
                <w:b/>
                <w:sz w:val="18"/>
                <w:szCs w:val="18"/>
                <w:lang w:val="en-NZ" w:eastAsia="en-NZ"/>
              </w:rPr>
              <w:t>Environment category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Low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Medium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High - Very High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C4CCA" w:rsidRPr="00914C2C" w:rsidRDefault="007C4CCA">
            <w:pPr>
              <w:spacing w:before="40" w:after="40"/>
              <w:jc w:val="center"/>
              <w:rPr>
                <w:sz w:val="18"/>
                <w:szCs w:val="18"/>
                <w:lang w:val="en-NZ" w:eastAsia="en-NZ"/>
              </w:rPr>
            </w:pPr>
            <w:r w:rsidRPr="00914C2C">
              <w:rPr>
                <w:sz w:val="18"/>
                <w:szCs w:val="18"/>
                <w:lang w:val="en-NZ" w:eastAsia="en-NZ"/>
              </w:rPr>
              <w:t>n/a</w:t>
            </w:r>
          </w:p>
        </w:tc>
      </w:tr>
    </w:tbl>
    <w:p w:rsidR="007C4CCA" w:rsidRPr="007C4CCA" w:rsidRDefault="007C4CCA" w:rsidP="007C4CCA"/>
    <w:sectPr w:rsidR="007C4CCA" w:rsidRPr="007C4CCA" w:rsidSect="00D61E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4" w:code="9"/>
      <w:pgMar w:top="1134" w:right="992" w:bottom="1134" w:left="1134" w:header="720" w:footer="720" w:gutter="30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E59" w:rsidRDefault="00564E59">
      <w:r>
        <w:separator/>
      </w:r>
    </w:p>
  </w:endnote>
  <w:endnote w:type="continuationSeparator" w:id="0">
    <w:p w:rsidR="00564E59" w:rsidRDefault="00564E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B58" w:rsidRPr="00951667" w:rsidRDefault="00F81B58" w:rsidP="00951667">
    <w:pPr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E59" w:rsidRDefault="00564E59">
      <w:r>
        <w:separator/>
      </w:r>
    </w:p>
  </w:footnote>
  <w:footnote w:type="continuationSeparator" w:id="0">
    <w:p w:rsidR="00564E59" w:rsidRDefault="00564E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090" w:rsidRDefault="00052090">
    <w:pPr>
      <w:pBdr>
        <w:bottom w:val="single" w:sz="4" w:space="1" w:color="auto"/>
      </w:pBdr>
      <w:spacing w:after="120"/>
    </w:pPr>
    <w:r>
      <w:t>LIGHT STEEL FRAMING&lt;&lt;DIPE Natspec Basic Master - Dec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090" w:rsidRPr="00951667" w:rsidRDefault="00052090" w:rsidP="00951667">
    <w:pPr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904" w:rsidRDefault="00E319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BAAB3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26B5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EDCAD3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16EA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69CF7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725C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A28B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8AA8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DF85D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646AE4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D3CE11BA"/>
    <w:lvl w:ilvl="0">
      <w:start w:val="7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FFFFFFFE"/>
    <w:multiLevelType w:val="singleLevel"/>
    <w:tmpl w:val="25661242"/>
    <w:lvl w:ilvl="0">
      <w:numFmt w:val="decimal"/>
      <w:lvlText w:val="*"/>
      <w:lvlJc w:val="left"/>
    </w:lvl>
  </w:abstractNum>
  <w:abstractNum w:abstractNumId="12" w15:restartNumberingAfterBreak="0">
    <w:nsid w:val="0DBA5D43"/>
    <w:multiLevelType w:val="hybridMultilevel"/>
    <w:tmpl w:val="57804BB6"/>
    <w:lvl w:ilvl="0" w:tplc="0C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CAE6FBF"/>
    <w:multiLevelType w:val="hybridMultilevel"/>
    <w:tmpl w:val="62F47E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E7D39"/>
    <w:multiLevelType w:val="hybridMultilevel"/>
    <w:tmpl w:val="AF9CA4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766919"/>
    <w:multiLevelType w:val="singleLevel"/>
    <w:tmpl w:val="79505BA8"/>
    <w:lvl w:ilvl="0">
      <w:start w:val="1"/>
      <w:numFmt w:val="none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2C7368E6"/>
    <w:multiLevelType w:val="multilevel"/>
    <w:tmpl w:val="35EC1AB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2FD070D1"/>
    <w:multiLevelType w:val="hybridMultilevel"/>
    <w:tmpl w:val="BD32BD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A16396"/>
    <w:multiLevelType w:val="multilevel"/>
    <w:tmpl w:val="17A8D0F6"/>
    <w:lvl w:ilvl="0">
      <w:start w:val="1"/>
      <w:numFmt w:val="bullet"/>
      <w:pStyle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tabs>
          <w:tab w:val="num" w:pos="1843"/>
        </w:tabs>
        <w:ind w:left="1843" w:hanging="284"/>
      </w:pPr>
      <w:rPr>
        <w:rFonts w:ascii="Symbol" w:hAnsi="Symbol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9" w15:restartNumberingAfterBreak="0">
    <w:nsid w:val="382349AF"/>
    <w:multiLevelType w:val="hybridMultilevel"/>
    <w:tmpl w:val="BB4E3C96"/>
    <w:lvl w:ilvl="0" w:tplc="11EA9DCE">
      <w:numFmt w:val="bullet"/>
      <w:lvlText w:val="-"/>
      <w:lvlJc w:val="left"/>
      <w:pPr>
        <w:tabs>
          <w:tab w:val="num" w:pos="0"/>
        </w:tabs>
        <w:ind w:left="210" w:hanging="21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C676F8"/>
    <w:multiLevelType w:val="singleLevel"/>
    <w:tmpl w:val="544C4E28"/>
    <w:lvl w:ilvl="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</w:rPr>
    </w:lvl>
  </w:abstractNum>
  <w:abstractNum w:abstractNumId="21" w15:restartNumberingAfterBreak="0">
    <w:nsid w:val="59CE0407"/>
    <w:multiLevelType w:val="hybridMultilevel"/>
    <w:tmpl w:val="E39C81E8"/>
    <w:lvl w:ilvl="0" w:tplc="F528CAC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BF63EE5"/>
    <w:multiLevelType w:val="multilevel"/>
    <w:tmpl w:val="561CD3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9746C"/>
    <w:multiLevelType w:val="hybridMultilevel"/>
    <w:tmpl w:val="F4E0F28E"/>
    <w:lvl w:ilvl="0" w:tplc="C5969B14">
      <w:start w:val="1"/>
      <w:numFmt w:val="decimal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 w15:restartNumberingAfterBreak="0">
    <w:nsid w:val="728A6EAC"/>
    <w:multiLevelType w:val="hybridMultilevel"/>
    <w:tmpl w:val="769E0BAE"/>
    <w:lvl w:ilvl="0" w:tplc="2752D680">
      <w:start w:val="2005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76514001"/>
    <w:multiLevelType w:val="hybridMultilevel"/>
    <w:tmpl w:val="59544AC8"/>
    <w:lvl w:ilvl="0" w:tplc="FFC261B4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1DE40652">
      <w:start w:val="1"/>
      <w:numFmt w:val="bullet"/>
      <w:lvlText w:val=""/>
      <w:lvlJc w:val="left"/>
      <w:pPr>
        <w:ind w:left="2432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15"/>
  </w:num>
  <w:num w:numId="6">
    <w:abstractNumId w:val="7"/>
  </w:num>
  <w:num w:numId="7">
    <w:abstractNumId w:val="10"/>
  </w:num>
  <w:num w:numId="8">
    <w:abstractNumId w:val="10"/>
  </w:num>
  <w:num w:numId="9">
    <w:abstractNumId w:val="10"/>
  </w:num>
  <w:num w:numId="10">
    <w:abstractNumId w:val="9"/>
  </w:num>
  <w:num w:numId="11">
    <w:abstractNumId w:val="9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9"/>
  </w:num>
  <w:num w:numId="19">
    <w:abstractNumId w:val="16"/>
  </w:num>
  <w:num w:numId="20">
    <w:abstractNumId w:val="16"/>
  </w:num>
  <w:num w:numId="21">
    <w:abstractNumId w:val="18"/>
  </w:num>
  <w:num w:numId="22">
    <w:abstractNumId w:val="16"/>
  </w:num>
  <w:num w:numId="23">
    <w:abstractNumId w:val="16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6"/>
  </w:num>
  <w:num w:numId="29">
    <w:abstractNumId w:val="23"/>
  </w:num>
  <w:num w:numId="30">
    <w:abstractNumId w:val="24"/>
  </w:num>
  <w:num w:numId="31">
    <w:abstractNumId w:val="22"/>
  </w:num>
  <w:num w:numId="32">
    <w:abstractNumId w:val="16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9"/>
  </w:num>
  <w:num w:numId="43">
    <w:abstractNumId w:val="20"/>
  </w:num>
  <w:num w:numId="44">
    <w:abstractNumId w:val="25"/>
  </w:num>
  <w:num w:numId="45">
    <w:abstractNumId w:val="21"/>
  </w:num>
  <w:num w:numId="46">
    <w:abstractNumId w:val="26"/>
  </w:num>
  <w:num w:numId="47">
    <w:abstractNumId w:val="13"/>
  </w:num>
  <w:num w:numId="48">
    <w:abstractNumId w:val="14"/>
  </w:num>
  <w:num w:numId="49">
    <w:abstractNumId w:val="26"/>
    <w:lvlOverride w:ilvl="0">
      <w:startOverride w:val="1"/>
    </w:lvlOverride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  &lt;TP&gt;_x000d__x000a_    &lt;Name&gt;TemplateID&lt;/Name&gt;_x000d__x000a_    &lt;Value&gt;504E10EE27B34170AC79745A9ED98CAF&lt;/Value&gt;_x000d__x000a_  &lt;/TP&gt;_x000d__x000a_  &lt;TP&gt;_x000d__x000a_    &lt;Name&gt;wizardorderdisabled&lt;/Name&gt;_x000d__x000a_    &lt;Value&gt;True&lt;/Value&gt;_x000d__x000a_  &lt;/TP&gt;_x000d__x000a_&lt;/ActiveDocsTemplateCatalog&gt;"/>
    <w:docVar w:name="adID" w:val="559C517F73C146A3B87D2BA3CF7B36A3"/>
    <w:docVar w:name="adVersion" w:val="7.1"/>
  </w:docVars>
  <w:rsids>
    <w:rsidRoot w:val="000118BD"/>
    <w:rsid w:val="000118BD"/>
    <w:rsid w:val="00035ED3"/>
    <w:rsid w:val="0003793B"/>
    <w:rsid w:val="00052090"/>
    <w:rsid w:val="00057885"/>
    <w:rsid w:val="00083183"/>
    <w:rsid w:val="00084F22"/>
    <w:rsid w:val="00091693"/>
    <w:rsid w:val="000A2665"/>
    <w:rsid w:val="000C31F2"/>
    <w:rsid w:val="000C3FEE"/>
    <w:rsid w:val="000C6BF5"/>
    <w:rsid w:val="000D1A48"/>
    <w:rsid w:val="000D3F6A"/>
    <w:rsid w:val="000E1C57"/>
    <w:rsid w:val="000E2FE2"/>
    <w:rsid w:val="000E6189"/>
    <w:rsid w:val="000F2AFE"/>
    <w:rsid w:val="000F555B"/>
    <w:rsid w:val="00105BB2"/>
    <w:rsid w:val="00111019"/>
    <w:rsid w:val="001134D9"/>
    <w:rsid w:val="001173DE"/>
    <w:rsid w:val="00123847"/>
    <w:rsid w:val="001267CF"/>
    <w:rsid w:val="00151FD8"/>
    <w:rsid w:val="00157C26"/>
    <w:rsid w:val="00160F9E"/>
    <w:rsid w:val="00197AA1"/>
    <w:rsid w:val="001C2F13"/>
    <w:rsid w:val="001C411F"/>
    <w:rsid w:val="001D77C7"/>
    <w:rsid w:val="001E4BBA"/>
    <w:rsid w:val="001F06E2"/>
    <w:rsid w:val="001F7F8F"/>
    <w:rsid w:val="002017F8"/>
    <w:rsid w:val="00204762"/>
    <w:rsid w:val="00221D9F"/>
    <w:rsid w:val="00225589"/>
    <w:rsid w:val="0022698B"/>
    <w:rsid w:val="00254CD3"/>
    <w:rsid w:val="002670F6"/>
    <w:rsid w:val="00267135"/>
    <w:rsid w:val="00272074"/>
    <w:rsid w:val="002842BD"/>
    <w:rsid w:val="00285BB3"/>
    <w:rsid w:val="00287F3E"/>
    <w:rsid w:val="002C3E37"/>
    <w:rsid w:val="002D301A"/>
    <w:rsid w:val="003034D4"/>
    <w:rsid w:val="00317D57"/>
    <w:rsid w:val="003312ED"/>
    <w:rsid w:val="00347315"/>
    <w:rsid w:val="003605B4"/>
    <w:rsid w:val="003A3B39"/>
    <w:rsid w:val="003A4CD0"/>
    <w:rsid w:val="003B61BA"/>
    <w:rsid w:val="003C6070"/>
    <w:rsid w:val="003E3B24"/>
    <w:rsid w:val="003E727A"/>
    <w:rsid w:val="004354D4"/>
    <w:rsid w:val="00440620"/>
    <w:rsid w:val="00453900"/>
    <w:rsid w:val="0045476A"/>
    <w:rsid w:val="00454F5F"/>
    <w:rsid w:val="00475900"/>
    <w:rsid w:val="004A1775"/>
    <w:rsid w:val="004A2DF2"/>
    <w:rsid w:val="004B159F"/>
    <w:rsid w:val="004D1069"/>
    <w:rsid w:val="004E23B2"/>
    <w:rsid w:val="004E67D7"/>
    <w:rsid w:val="004E7C43"/>
    <w:rsid w:val="004F0445"/>
    <w:rsid w:val="004F16A7"/>
    <w:rsid w:val="004F567D"/>
    <w:rsid w:val="004F6C7D"/>
    <w:rsid w:val="0050306A"/>
    <w:rsid w:val="0053454F"/>
    <w:rsid w:val="005402F7"/>
    <w:rsid w:val="00544A94"/>
    <w:rsid w:val="00550DC6"/>
    <w:rsid w:val="00555EB4"/>
    <w:rsid w:val="00564E59"/>
    <w:rsid w:val="005749A7"/>
    <w:rsid w:val="00582376"/>
    <w:rsid w:val="00592A4A"/>
    <w:rsid w:val="00593E31"/>
    <w:rsid w:val="005B5157"/>
    <w:rsid w:val="005D568A"/>
    <w:rsid w:val="005D5D95"/>
    <w:rsid w:val="006047FF"/>
    <w:rsid w:val="00616B58"/>
    <w:rsid w:val="0063218D"/>
    <w:rsid w:val="00643F4E"/>
    <w:rsid w:val="00664306"/>
    <w:rsid w:val="00670C4F"/>
    <w:rsid w:val="00680712"/>
    <w:rsid w:val="00687201"/>
    <w:rsid w:val="00695235"/>
    <w:rsid w:val="006B2CB6"/>
    <w:rsid w:val="006C3E57"/>
    <w:rsid w:val="006C5C4F"/>
    <w:rsid w:val="006D4A98"/>
    <w:rsid w:val="007102C7"/>
    <w:rsid w:val="007315EA"/>
    <w:rsid w:val="007358AF"/>
    <w:rsid w:val="007563EA"/>
    <w:rsid w:val="0078002B"/>
    <w:rsid w:val="00783ADD"/>
    <w:rsid w:val="00785901"/>
    <w:rsid w:val="00793D81"/>
    <w:rsid w:val="007B07FB"/>
    <w:rsid w:val="007C4CCA"/>
    <w:rsid w:val="007C7A9B"/>
    <w:rsid w:val="007D02E9"/>
    <w:rsid w:val="007E1D3C"/>
    <w:rsid w:val="00802E6E"/>
    <w:rsid w:val="0082670B"/>
    <w:rsid w:val="00837A8D"/>
    <w:rsid w:val="00857F0B"/>
    <w:rsid w:val="00882ECF"/>
    <w:rsid w:val="00896B36"/>
    <w:rsid w:val="008A3B9C"/>
    <w:rsid w:val="008B6FA5"/>
    <w:rsid w:val="008F7C1A"/>
    <w:rsid w:val="00904F8F"/>
    <w:rsid w:val="0091109C"/>
    <w:rsid w:val="00914C2C"/>
    <w:rsid w:val="0092042E"/>
    <w:rsid w:val="009211B7"/>
    <w:rsid w:val="00942979"/>
    <w:rsid w:val="009502A0"/>
    <w:rsid w:val="00951667"/>
    <w:rsid w:val="00981A61"/>
    <w:rsid w:val="00982059"/>
    <w:rsid w:val="00983F1B"/>
    <w:rsid w:val="009846C7"/>
    <w:rsid w:val="00986322"/>
    <w:rsid w:val="00994BE4"/>
    <w:rsid w:val="009A221C"/>
    <w:rsid w:val="009A53D0"/>
    <w:rsid w:val="009B3694"/>
    <w:rsid w:val="009B7218"/>
    <w:rsid w:val="009F2B0D"/>
    <w:rsid w:val="00A15AC2"/>
    <w:rsid w:val="00A40CC1"/>
    <w:rsid w:val="00A42AAE"/>
    <w:rsid w:val="00A71FE7"/>
    <w:rsid w:val="00AC0C6E"/>
    <w:rsid w:val="00AC1A99"/>
    <w:rsid w:val="00AF02FB"/>
    <w:rsid w:val="00AF3886"/>
    <w:rsid w:val="00B26443"/>
    <w:rsid w:val="00B308E4"/>
    <w:rsid w:val="00B449B6"/>
    <w:rsid w:val="00B63D5A"/>
    <w:rsid w:val="00B6577C"/>
    <w:rsid w:val="00B66094"/>
    <w:rsid w:val="00B83162"/>
    <w:rsid w:val="00BA1E42"/>
    <w:rsid w:val="00BB0B62"/>
    <w:rsid w:val="00BC2E1E"/>
    <w:rsid w:val="00BD163D"/>
    <w:rsid w:val="00BF7A04"/>
    <w:rsid w:val="00C05BF3"/>
    <w:rsid w:val="00C20866"/>
    <w:rsid w:val="00C250C0"/>
    <w:rsid w:val="00C319F7"/>
    <w:rsid w:val="00C32697"/>
    <w:rsid w:val="00C328A6"/>
    <w:rsid w:val="00C43A87"/>
    <w:rsid w:val="00C46944"/>
    <w:rsid w:val="00C5365A"/>
    <w:rsid w:val="00C55292"/>
    <w:rsid w:val="00C601FF"/>
    <w:rsid w:val="00C64F52"/>
    <w:rsid w:val="00C74EC9"/>
    <w:rsid w:val="00C74F92"/>
    <w:rsid w:val="00CA1F13"/>
    <w:rsid w:val="00CD5E99"/>
    <w:rsid w:val="00D00BDF"/>
    <w:rsid w:val="00D02B44"/>
    <w:rsid w:val="00D22198"/>
    <w:rsid w:val="00D41937"/>
    <w:rsid w:val="00D61E23"/>
    <w:rsid w:val="00D64740"/>
    <w:rsid w:val="00D658BC"/>
    <w:rsid w:val="00D93AD6"/>
    <w:rsid w:val="00DA1ABE"/>
    <w:rsid w:val="00DB79E1"/>
    <w:rsid w:val="00DC4736"/>
    <w:rsid w:val="00DD0EBE"/>
    <w:rsid w:val="00DE31BD"/>
    <w:rsid w:val="00E31904"/>
    <w:rsid w:val="00E34463"/>
    <w:rsid w:val="00E81AE5"/>
    <w:rsid w:val="00EC6153"/>
    <w:rsid w:val="00EF6AAA"/>
    <w:rsid w:val="00F00A3C"/>
    <w:rsid w:val="00F02C07"/>
    <w:rsid w:val="00F20A9C"/>
    <w:rsid w:val="00F260ED"/>
    <w:rsid w:val="00F2645D"/>
    <w:rsid w:val="00F448DE"/>
    <w:rsid w:val="00F46337"/>
    <w:rsid w:val="00F52698"/>
    <w:rsid w:val="00F81729"/>
    <w:rsid w:val="00F81B58"/>
    <w:rsid w:val="00F9314F"/>
    <w:rsid w:val="00F933DB"/>
    <w:rsid w:val="00F95121"/>
    <w:rsid w:val="00FB35A1"/>
    <w:rsid w:val="00FB5AFC"/>
    <w:rsid w:val="00FD13C6"/>
    <w:rsid w:val="00FE0ED8"/>
    <w:rsid w:val="00FE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34FFC34-AEEB-4767-82C1-57858B7A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0DC6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2C3E37"/>
    <w:pPr>
      <w:numPr>
        <w:numId w:val="32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C43A87"/>
    <w:pPr>
      <w:numPr>
        <w:ilvl w:val="1"/>
        <w:numId w:val="32"/>
      </w:numPr>
      <w:spacing w:before="240" w:after="120"/>
      <w:ind w:left="720" w:hanging="7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40620"/>
    <w:pPr>
      <w:numPr>
        <w:ilvl w:val="2"/>
        <w:numId w:val="32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aliases w:val="h4,h41,H4,Heading 4 Char Char,SP-Text,Heading 4 - special,L,Heading 4 Char1,Heading 4 Char1 Char Char,Heading 4 Char Char Char Char,Heading 4 Char1 Char Char Char Char,Heading 4 Char Char Char Char Char Char,Heading 4 Char1 Char1,H-4,. (A.),d"/>
    <w:basedOn w:val="Normal"/>
    <w:next w:val="Normal"/>
    <w:link w:val="Heading4Char"/>
    <w:uiPriority w:val="9"/>
    <w:unhideWhenUsed/>
    <w:rsid w:val="00440620"/>
    <w:pPr>
      <w:numPr>
        <w:ilvl w:val="3"/>
        <w:numId w:val="32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440620"/>
    <w:pPr>
      <w:keepNext/>
      <w:keepLines/>
      <w:numPr>
        <w:ilvl w:val="4"/>
        <w:numId w:val="3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440620"/>
    <w:pPr>
      <w:keepNext/>
      <w:keepLines/>
      <w:numPr>
        <w:ilvl w:val="5"/>
        <w:numId w:val="3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440620"/>
    <w:pPr>
      <w:keepNext/>
      <w:keepLines/>
      <w:numPr>
        <w:ilvl w:val="6"/>
        <w:numId w:val="3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440620"/>
    <w:pPr>
      <w:keepNext/>
      <w:keepLines/>
      <w:numPr>
        <w:ilvl w:val="7"/>
        <w:numId w:val="3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440620"/>
    <w:pPr>
      <w:keepNext/>
      <w:keepLines/>
      <w:numPr>
        <w:ilvl w:val="8"/>
        <w:numId w:val="3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TableText">
    <w:name w:val="Table Text"/>
    <w:basedOn w:val="Normal"/>
    <w:qFormat/>
    <w:rsid w:val="000E1C57"/>
    <w:pPr>
      <w:spacing w:before="40" w:after="40"/>
    </w:pPr>
  </w:style>
  <w:style w:type="paragraph" w:customStyle="1" w:styleId="guidenotes">
    <w:name w:val="guide notes"/>
    <w:basedOn w:val="Normal"/>
    <w:next w:val="Normal"/>
    <w:qFormat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paragraph" w:customStyle="1" w:styleId="TableTitle">
    <w:name w:val="Table Title"/>
    <w:basedOn w:val="Normal"/>
    <w:qFormat/>
    <w:rsid w:val="000E1C57"/>
    <w:pPr>
      <w:spacing w:before="40" w:after="40"/>
    </w:pPr>
    <w:rPr>
      <w:b/>
      <w:bCs/>
    </w:rPr>
  </w:style>
  <w:style w:type="table" w:styleId="TableGrid">
    <w:name w:val="Table Grid"/>
    <w:basedOn w:val="TableNormal"/>
    <w:uiPriority w:val="59"/>
    <w:rsid w:val="0044062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C3E37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C43A87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Bullet">
    <w:name w:val="Bullet"/>
    <w:basedOn w:val="Normal"/>
    <w:link w:val="BulletChar"/>
    <w:qFormat/>
    <w:rsid w:val="00D22198"/>
    <w:pPr>
      <w:numPr>
        <w:numId w:val="21"/>
      </w:numPr>
      <w:tabs>
        <w:tab w:val="left" w:pos="567"/>
      </w:tabs>
      <w:spacing w:after="120"/>
      <w:ind w:left="1349" w:hanging="357"/>
    </w:pPr>
  </w:style>
  <w:style w:type="character" w:customStyle="1" w:styleId="BulletChar">
    <w:name w:val="Bullet Char"/>
    <w:basedOn w:val="DefaultParagraphFont"/>
    <w:link w:val="Bullet"/>
    <w:rsid w:val="00C64F52"/>
    <w:rPr>
      <w:rFonts w:ascii="Arial" w:hAnsi="Arial"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440620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aliases w:val="h4 Char,h41 Char,H4 Char,Heading 4 Char Char Char,SP-Text Char,Heading 4 - special Char,L Char,Heading 4 Char1 Char,Heading 4 Char1 Char Char Char,Heading 4 Char Char Char Char Char,Heading 4 Char1 Char Char Char Char Char,H-4 Char,d Char"/>
    <w:basedOn w:val="DefaultParagraphFont"/>
    <w:link w:val="Heading4"/>
    <w:uiPriority w:val="9"/>
    <w:rsid w:val="0044062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4062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4062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4062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4062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4062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character" w:styleId="PlaceholderText">
    <w:name w:val="Placeholder Text"/>
    <w:basedOn w:val="DefaultParagraphFont"/>
    <w:uiPriority w:val="99"/>
    <w:semiHidden/>
    <w:rsid w:val="00440620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4062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List1Standards">
    <w:name w:val="List 1 Standards"/>
    <w:basedOn w:val="Normal"/>
    <w:qFormat/>
    <w:rsid w:val="0063218D"/>
    <w:pPr>
      <w:ind w:left="2160" w:hanging="2160"/>
    </w:pPr>
  </w:style>
  <w:style w:type="paragraph" w:customStyle="1" w:styleId="List2Standards">
    <w:name w:val="List 2 Standards"/>
    <w:basedOn w:val="Normal"/>
    <w:qFormat/>
    <w:rsid w:val="0063218D"/>
    <w:pPr>
      <w:ind w:left="2880" w:hanging="2160"/>
    </w:pPr>
  </w:style>
  <w:style w:type="table" w:customStyle="1" w:styleId="NATSPECTable">
    <w:name w:val="NATSPEC Table"/>
    <w:basedOn w:val="TableNormal"/>
    <w:rsid w:val="009211B7"/>
    <w:rPr>
      <w:rFonts w:ascii="Arial Narrow" w:hAnsi="Arial Narrow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40" w:type="dxa"/>
        <w:bottom w:w="28" w:type="dxa"/>
        <w:right w:w="4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2E6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2E6E"/>
    <w:rPr>
      <w:rFonts w:ascii="Segoe UI" w:hAnsi="Segoe UI" w:cs="Segoe UI"/>
      <w:sz w:val="18"/>
      <w:szCs w:val="18"/>
      <w:lang w:val="en-AU" w:eastAsia="en-AU"/>
    </w:rPr>
  </w:style>
  <w:style w:type="numbering" w:customStyle="1" w:styleId="NoList1">
    <w:name w:val="No List1"/>
    <w:next w:val="NoList"/>
    <w:uiPriority w:val="99"/>
    <w:semiHidden/>
    <w:unhideWhenUsed/>
    <w:rsid w:val="00802E6E"/>
  </w:style>
  <w:style w:type="character" w:styleId="Hyperlink">
    <w:name w:val="Hyperlink"/>
    <w:basedOn w:val="DefaultParagraphFont"/>
    <w:uiPriority w:val="99"/>
    <w:unhideWhenUsed/>
    <w:rsid w:val="00802E6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2E6E"/>
    <w:rPr>
      <w:color w:val="800080"/>
      <w:u w:val="single"/>
    </w:rPr>
  </w:style>
  <w:style w:type="paragraph" w:styleId="ListParagraph">
    <w:name w:val="List Paragraph"/>
    <w:basedOn w:val="Normal"/>
    <w:uiPriority w:val="34"/>
    <w:rsid w:val="00550DC6"/>
    <w:pPr>
      <w:ind w:left="720"/>
      <w:contextualSpacing/>
    </w:pPr>
  </w:style>
  <w:style w:type="paragraph" w:customStyle="1" w:styleId="Tabletext0">
    <w:name w:val="Table text"/>
    <w:rsid w:val="00267135"/>
    <w:rPr>
      <w:rFonts w:ascii="Arial" w:hAnsi="Arial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E3190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31904"/>
    <w:rPr>
      <w:rFonts w:ascii="Arial" w:hAnsi="Arial"/>
      <w:sz w:val="22"/>
      <w:lang w:val="en-AU" w:eastAsia="en-AU"/>
    </w:rPr>
  </w:style>
  <w:style w:type="paragraph" w:styleId="Header">
    <w:name w:val="header"/>
    <w:basedOn w:val="Normal"/>
    <w:link w:val="HeaderChar"/>
    <w:uiPriority w:val="99"/>
    <w:unhideWhenUsed/>
    <w:rsid w:val="00E3190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1904"/>
    <w:rPr>
      <w:rFonts w:ascii="Arial" w:hAnsi="Arial"/>
      <w:sz w:val="22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5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B9012-0240-4ED0-808B-010D55661DC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D6FDBB74-4722-4489-A33A-24D51354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Transport and Works</Company>
  <LinksUpToDate>false</LinksUpToDate>
  <CharactersWithSpaces>1545</CharactersWithSpaces>
  <SharedDoc>false</SharedDoc>
  <HLinks>
    <vt:vector size="6" baseType="variant">
      <vt:variant>
        <vt:i4>7405625</vt:i4>
      </vt:variant>
      <vt:variant>
        <vt:i4>0</vt:i4>
      </vt:variant>
      <vt:variant>
        <vt:i4>0</vt:i4>
      </vt:variant>
      <vt:variant>
        <vt:i4>5</vt:i4>
      </vt:variant>
      <vt:variant>
        <vt:lpwstr>http://www.saiglobal.com/online/Script/Details.asp?DocN=AS0733799259AT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e9f</dc:creator>
  <cp:lastModifiedBy>Robert Haakmeester</cp:lastModifiedBy>
  <cp:revision>4</cp:revision>
  <cp:lastPrinted>2020-07-16T06:08:00Z</cp:lastPrinted>
  <dcterms:created xsi:type="dcterms:W3CDTF">2020-07-16T06:05:00Z</dcterms:created>
  <dcterms:modified xsi:type="dcterms:W3CDTF">2020-07-16T06:09:00Z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504E10EE27B34170AC79745A9ED98CAF</vt:lpwstr>
  </property>
  <property fmtid="{D5CDD505-2E9C-101B-9397-08002B2CF9AE}" pid="4" name="ade_ContentType">
    <vt:lpwstr>2</vt:lpwstr>
  </property>
</Properties>
</file>